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6906" w14:textId="77777777" w:rsidR="00AE62CC" w:rsidRDefault="00AE62CC" w:rsidP="00AE62CC"/>
    <w:p w14:paraId="5913D8BB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</w:t>
      </w:r>
      <w:r w:rsidRPr="00EE501E">
        <w:rPr>
          <w:rFonts w:ascii="Calibri" w:hAnsi="Calibri" w:cs="Calibri"/>
          <w:sz w:val="22"/>
          <w:szCs w:val="22"/>
          <w:highlight w:val="yellow"/>
        </w:rPr>
        <w:t>DATE</w:t>
      </w:r>
      <w:r>
        <w:rPr>
          <w:rFonts w:ascii="Calibri" w:hAnsi="Calibri" w:cs="Calibri"/>
          <w:sz w:val="22"/>
          <w:szCs w:val="22"/>
        </w:rPr>
        <w:t>&gt;</w:t>
      </w:r>
    </w:p>
    <w:p w14:paraId="696E57B2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</w:rPr>
        <w:t> </w:t>
      </w:r>
    </w:p>
    <w:p w14:paraId="492738BB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&lt;Insert name of employee&gt;</w:t>
      </w:r>
    </w:p>
    <w:p w14:paraId="00B83B73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&lt;Home address&gt;</w:t>
      </w:r>
    </w:p>
    <w:p w14:paraId="36CD5244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 xml:space="preserve"> &lt;Home address&gt;</w:t>
      </w:r>
    </w:p>
    <w:p w14:paraId="7DD9C9FA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highlight w:val="yellow"/>
        </w:rPr>
        <w:t>&lt;Home address&gt;</w:t>
      </w:r>
    </w:p>
    <w:p w14:paraId="272667DE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</w:p>
    <w:p w14:paraId="076B86CB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</w:rPr>
        <w:t> </w:t>
      </w:r>
    </w:p>
    <w:p w14:paraId="431ED6BD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  <w:highlight w:val="yellow"/>
        </w:rPr>
        <w:t>&lt;Insert Employee code/number: if applicable&gt;</w:t>
      </w:r>
    </w:p>
    <w:p w14:paraId="1120E4F5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</w:rPr>
        <w:t> </w:t>
      </w:r>
    </w:p>
    <w:p w14:paraId="35FC4BBE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</w:rPr>
        <w:t>Dear &lt;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Employee name&gt;,</w:t>
      </w:r>
    </w:p>
    <w:p w14:paraId="2AF28F77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sz w:val="22"/>
          <w:szCs w:val="22"/>
        </w:rPr>
        <w:t> </w:t>
      </w:r>
    </w:p>
    <w:p w14:paraId="3676A119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b/>
          <w:bCs/>
          <w:sz w:val="22"/>
          <w:szCs w:val="22"/>
        </w:rPr>
        <w:t>RE: COVID-19 Essential Services</w:t>
      </w:r>
    </w:p>
    <w:p w14:paraId="000EFFE5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5A7BB66D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The Western Australian State Government has announced the ‘shut down’ of a number of non-essential services and travel restrictions across the State as we try to prevent the spread of COVID-19.</w:t>
      </w:r>
    </w:p>
    <w:p w14:paraId="57126351" w14:textId="77777777" w:rsidR="00BB54D5" w:rsidRDefault="00BB54D5" w:rsidP="00BB54D5">
      <w:pPr>
        <w:autoSpaceDE w:val="0"/>
        <w:autoSpaceDN w:val="0"/>
        <w:spacing w:line="288" w:lineRule="auto"/>
        <w:textAlignment w:val="center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7778FB3B" w14:textId="46CB0B5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Community care 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is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deemed an essential service and therefore the vitally important work you undertake will continue to be carried out. </w:t>
      </w:r>
    </w:p>
    <w:p w14:paraId="774AFA58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1273022D" w14:textId="1EF3AB3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As the numbers of C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O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V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ID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-19 cases increase it is </w:t>
      </w:r>
      <w:r w:rsidR="00CE158A">
        <w:rPr>
          <w:rFonts w:ascii="Calibri" w:hAnsi="Calibri" w:cs="Calibri"/>
          <w:color w:val="000000"/>
          <w:sz w:val="22"/>
          <w:szCs w:val="22"/>
          <w:lang w:val="en-US"/>
        </w:rPr>
        <w:t>possible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there will be further restrictions imposed by both Federal and State governments. 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If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 ‘lock down’ is announced </w:t>
      </w:r>
      <w:r w:rsidR="008508A2">
        <w:rPr>
          <w:rFonts w:ascii="Calibri" w:hAnsi="Calibri" w:cs="Calibri"/>
          <w:color w:val="000000"/>
          <w:sz w:val="22"/>
          <w:szCs w:val="22"/>
          <w:lang w:val="en-US"/>
        </w:rPr>
        <w:t xml:space="preserve">and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only workers within an essential service 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are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allowed to travel to and from work, this 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>letter</w:t>
      </w:r>
      <w:r w:rsidR="008508A2">
        <w:rPr>
          <w:rFonts w:ascii="Calibri" w:hAnsi="Calibri" w:cs="Calibri"/>
          <w:color w:val="000000"/>
          <w:sz w:val="22"/>
          <w:szCs w:val="22"/>
          <w:lang w:val="en-US"/>
        </w:rPr>
        <w:t xml:space="preserve"> is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evidence that you are a current employee at Chorus Australia which provides </w:t>
      </w:r>
      <w:r w:rsidR="00665592">
        <w:rPr>
          <w:rFonts w:ascii="Calibri" w:hAnsi="Calibri" w:cs="Calibri"/>
          <w:color w:val="000000"/>
          <w:sz w:val="22"/>
          <w:szCs w:val="22"/>
          <w:lang w:val="en-US"/>
        </w:rPr>
        <w:t xml:space="preserve">these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essential community services. </w:t>
      </w:r>
    </w:p>
    <w:p w14:paraId="612723BB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5929D4B" w14:textId="607D5630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Please print this letter and carry </w:t>
      </w:r>
      <w:r w:rsidR="00DD052E">
        <w:rPr>
          <w:rFonts w:ascii="Calibri" w:hAnsi="Calibri" w:cs="Calibri"/>
          <w:color w:val="000000"/>
          <w:sz w:val="22"/>
          <w:szCs w:val="22"/>
          <w:lang w:val="en-US"/>
        </w:rPr>
        <w:t xml:space="preserve">it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on you in case you are required to provide evidence, and ensure you have your Chorus ID and </w:t>
      </w:r>
      <w:r w:rsidR="00DB09EF">
        <w:rPr>
          <w:rFonts w:ascii="Calibri" w:hAnsi="Calibri" w:cs="Calibri"/>
          <w:color w:val="000000"/>
          <w:sz w:val="22"/>
          <w:szCs w:val="22"/>
          <w:lang w:val="en-US"/>
        </w:rPr>
        <w:t xml:space="preserve">are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wearing your uniform at all times while working. If you require a new ID badge, please contact your team leader.</w:t>
      </w:r>
    </w:p>
    <w:p w14:paraId="54A91059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4E518D2" w14:textId="609192D5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Thank you for your hard work and dedication in providing ongoing care and services to customers and the community</w:t>
      </w:r>
      <w:r w:rsidR="0051632E">
        <w:rPr>
          <w:rFonts w:ascii="Calibri" w:hAnsi="Calibri" w:cs="Calibri"/>
          <w:color w:val="000000"/>
          <w:sz w:val="22"/>
          <w:szCs w:val="22"/>
          <w:lang w:val="en-US"/>
        </w:rPr>
        <w:t xml:space="preserve"> during these unprecedented and complicated times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z w:val="22"/>
          <w:szCs w:val="22"/>
        </w:rPr>
        <w:t>Should you wish to contact the Employee Assistance Program provided by Access Wellbeing</w:t>
      </w:r>
      <w:r w:rsidR="00DD052E">
        <w:rPr>
          <w:rFonts w:ascii="Calibri" w:hAnsi="Calibri" w:cs="Calibri"/>
          <w:sz w:val="22"/>
          <w:szCs w:val="22"/>
        </w:rPr>
        <w:t xml:space="preserve"> please call</w:t>
      </w:r>
      <w:r>
        <w:rPr>
          <w:rFonts w:ascii="Calibri" w:hAnsi="Calibri" w:cs="Calibri"/>
          <w:sz w:val="22"/>
          <w:szCs w:val="22"/>
        </w:rPr>
        <w:t xml:space="preserve"> 1300 667 700. This confidential service is available 24 hours a day, </w:t>
      </w:r>
      <w:r w:rsidR="00DD052E">
        <w:rPr>
          <w:rFonts w:ascii="Calibri" w:hAnsi="Calibri" w:cs="Calibri"/>
          <w:sz w:val="22"/>
          <w:szCs w:val="22"/>
        </w:rPr>
        <w:t>seven</w:t>
      </w:r>
      <w:r>
        <w:rPr>
          <w:rFonts w:ascii="Calibri" w:hAnsi="Calibri" w:cs="Calibri"/>
          <w:sz w:val="22"/>
          <w:szCs w:val="22"/>
        </w:rPr>
        <w:t xml:space="preserve"> days a week. </w:t>
      </w:r>
    </w:p>
    <w:p w14:paraId="13F61F1C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  <w:bookmarkStart w:id="0" w:name="_GoBack"/>
      <w:bookmarkEnd w:id="0"/>
    </w:p>
    <w:p w14:paraId="64144186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Yours sincerely, </w:t>
      </w:r>
    </w:p>
    <w:p w14:paraId="78228F0A" w14:textId="77777777" w:rsidR="00BB54D5" w:rsidRDefault="00BB54D5" w:rsidP="00BB54D5">
      <w:pPr>
        <w:autoSpaceDE w:val="0"/>
        <w:autoSpaceDN w:val="0"/>
        <w:spacing w:line="288" w:lineRule="auto"/>
        <w:textAlignment w:val="center"/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60D658E9" w14:textId="77777777" w:rsidR="00BB54D5" w:rsidRDefault="00BB54D5" w:rsidP="00BB54D5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Dan Minchin</w:t>
      </w:r>
    </w:p>
    <w:p w14:paraId="1A1DBA3D" w14:textId="77777777" w:rsidR="00BB54D5" w:rsidRDefault="00BB54D5" w:rsidP="00BB54D5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Chief Executive Officer</w:t>
      </w:r>
    </w:p>
    <w:p w14:paraId="017E769A" w14:textId="77777777" w:rsidR="0029007A" w:rsidRPr="00AE62CC" w:rsidRDefault="00BB54D5" w:rsidP="00BB54D5">
      <w:r>
        <w:rPr>
          <w:rFonts w:ascii="Calibri" w:hAnsi="Calibri" w:cs="Calibri"/>
          <w:color w:val="000000"/>
          <w:sz w:val="22"/>
          <w:szCs w:val="22"/>
          <w:lang w:eastAsia="en-US"/>
        </w:rPr>
        <w:t>Chorus Australia</w:t>
      </w:r>
    </w:p>
    <w:sectPr w:rsidR="0029007A" w:rsidRPr="00AE62CC" w:rsidSect="00BB54D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900" w:bottom="1260" w:left="1440" w:header="72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9D391" w14:textId="77777777" w:rsidR="004950BE" w:rsidRDefault="004950BE" w:rsidP="000A41A7">
      <w:r>
        <w:separator/>
      </w:r>
    </w:p>
  </w:endnote>
  <w:endnote w:type="continuationSeparator" w:id="0">
    <w:p w14:paraId="3C7ECC94" w14:textId="77777777" w:rsidR="004950BE" w:rsidRDefault="004950BE" w:rsidP="000A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7ED0" w14:textId="77777777" w:rsidR="0029007A" w:rsidRDefault="0029007A" w:rsidP="0029007A">
    <w:pPr>
      <w:pStyle w:val="Footer"/>
      <w:jc w:val="center"/>
      <w:rPr>
        <w:rFonts w:ascii="Calibri" w:hAnsi="Calibri" w:cs="Calibri"/>
        <w:lang w:val="en-US"/>
      </w:rPr>
    </w:pPr>
    <w:r>
      <w:rPr>
        <w:rFonts w:ascii="Calibri" w:hAnsi="Calibri" w:cs="Calibri"/>
        <w:noProof/>
        <w:lang w:val="en-US"/>
      </w:rPr>
      <w:drawing>
        <wp:inline distT="0" distB="0" distL="0" distR="0" wp14:anchorId="2E7801AF" wp14:editId="4CE56BEB">
          <wp:extent cx="1114425" cy="29566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ORUS MAST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2" t="39784" r="11948" b="31482"/>
                  <a:stretch/>
                </pic:blipFill>
                <pic:spPr bwMode="auto">
                  <a:xfrm>
                    <a:off x="0" y="0"/>
                    <a:ext cx="1131722" cy="300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24D2D2" w14:textId="77777777" w:rsidR="0029007A" w:rsidRDefault="0029007A" w:rsidP="0029007A">
    <w:pPr>
      <w:pStyle w:val="Footer"/>
      <w:jc w:val="center"/>
    </w:pPr>
    <w:r w:rsidRPr="0002585F">
      <w:t>chorus.</w:t>
    </w:r>
    <w:r>
      <w:t xml:space="preserve">org.au | </w:t>
    </w:r>
    <w:r w:rsidR="0036469A">
      <w:rPr>
        <w:rFonts w:ascii="Calibri" w:hAnsi="Calibri" w:cs="Calibri"/>
        <w:lang w:val="en-US"/>
      </w:rPr>
      <w:t>43 Planet Street</w:t>
    </w:r>
    <w:r w:rsidRPr="0002585F">
      <w:rPr>
        <w:rFonts w:ascii="Calibri" w:hAnsi="Calibri" w:cs="Calibri"/>
        <w:lang w:val="en-US"/>
      </w:rPr>
      <w:t xml:space="preserve">, </w:t>
    </w:r>
    <w:r w:rsidR="0036469A">
      <w:rPr>
        <w:rFonts w:ascii="Calibri" w:hAnsi="Calibri" w:cs="Calibri"/>
        <w:lang w:val="en-US"/>
      </w:rPr>
      <w:t>Carlisle</w:t>
    </w:r>
    <w:r w:rsidRPr="0002585F">
      <w:rPr>
        <w:rFonts w:ascii="Calibri" w:hAnsi="Calibri" w:cs="Calibri"/>
        <w:lang w:val="en-US"/>
      </w:rPr>
      <w:t>, WA 6</w:t>
    </w:r>
    <w:r w:rsidR="0036469A">
      <w:rPr>
        <w:rFonts w:ascii="Calibri" w:hAnsi="Calibri" w:cs="Calibri"/>
        <w:lang w:val="en-US"/>
      </w:rPr>
      <w:t>101</w:t>
    </w:r>
    <w:r>
      <w:rPr>
        <w:rFonts w:ascii="Calibri" w:hAnsi="Calibri" w:cs="Calibri"/>
        <w:lang w:val="en-US"/>
      </w:rPr>
      <w:t xml:space="preserve">| </w:t>
    </w:r>
    <w:r w:rsidRPr="0002585F">
      <w:t>1800 264 268</w:t>
    </w:r>
  </w:p>
  <w:p w14:paraId="48B89349" w14:textId="77777777" w:rsidR="008E500B" w:rsidRDefault="00913444" w:rsidP="00913444">
    <w:pPr>
      <w:pStyle w:val="Footer"/>
      <w:jc w:val="center"/>
      <w:rPr>
        <w:rFonts w:ascii="Calibri" w:hAnsi="Calibri" w:cs="Calibri"/>
        <w:sz w:val="20"/>
        <w:lang w:val="en-US"/>
      </w:rPr>
    </w:pPr>
    <w:r w:rsidRPr="00913444">
      <w:rPr>
        <w:rFonts w:ascii="Calibri" w:hAnsi="Calibri" w:cs="Calibri"/>
        <w:sz w:val="20"/>
        <w:lang w:val="en-US"/>
      </w:rPr>
      <w:t>Chorus Australia</w:t>
    </w:r>
    <w:r w:rsidR="008E500B">
      <w:rPr>
        <w:rFonts w:ascii="Calibri" w:hAnsi="Calibri" w:cs="Calibri"/>
        <w:sz w:val="20"/>
        <w:lang w:val="en-US"/>
      </w:rPr>
      <w:t xml:space="preserve"> Limited</w:t>
    </w:r>
  </w:p>
  <w:p w14:paraId="6BF73EEB" w14:textId="77777777" w:rsidR="00913444" w:rsidRPr="00913444" w:rsidRDefault="00913444" w:rsidP="00913444">
    <w:pPr>
      <w:pStyle w:val="Footer"/>
      <w:jc w:val="center"/>
      <w:rPr>
        <w:rFonts w:ascii="Calibri" w:hAnsi="Calibri" w:cs="Calibri"/>
        <w:sz w:val="20"/>
        <w:lang w:val="en-US"/>
      </w:rPr>
    </w:pPr>
    <w:r w:rsidRPr="00913444">
      <w:rPr>
        <w:rFonts w:ascii="Calibri" w:hAnsi="Calibri" w:cs="Calibri"/>
        <w:sz w:val="20"/>
        <w:lang w:val="en-US"/>
      </w:rPr>
      <w:t>ABN: 45 616 910 564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E4E7C" w14:textId="77777777" w:rsidR="0002585F" w:rsidRDefault="0002585F" w:rsidP="0002585F">
    <w:pPr>
      <w:pStyle w:val="Footer"/>
      <w:jc w:val="center"/>
      <w:rPr>
        <w:rFonts w:ascii="Calibri" w:hAnsi="Calibri" w:cs="Calibri"/>
        <w:lang w:val="en-US"/>
      </w:rPr>
    </w:pPr>
    <w:r>
      <w:rPr>
        <w:rFonts w:ascii="Calibri" w:hAnsi="Calibri" w:cs="Calibri"/>
        <w:noProof/>
        <w:lang w:val="en-US"/>
      </w:rPr>
      <w:drawing>
        <wp:inline distT="0" distB="0" distL="0" distR="0" wp14:anchorId="6FF67180" wp14:editId="5C6D4119">
          <wp:extent cx="1114425" cy="295664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ORUS MAST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62" t="39784" r="11948" b="31482"/>
                  <a:stretch/>
                </pic:blipFill>
                <pic:spPr bwMode="auto">
                  <a:xfrm>
                    <a:off x="0" y="0"/>
                    <a:ext cx="1131722" cy="300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95D571" w14:textId="77777777" w:rsidR="006728F3" w:rsidRPr="0002585F" w:rsidRDefault="0002585F" w:rsidP="0002585F">
    <w:pPr>
      <w:pStyle w:val="Footer"/>
      <w:jc w:val="center"/>
      <w:rPr>
        <w:rFonts w:ascii="Calibri" w:hAnsi="Calibri" w:cs="Calibri"/>
        <w:lang w:val="en-US"/>
      </w:rPr>
    </w:pPr>
    <w:r w:rsidRPr="0002585F">
      <w:t>chorus.</w:t>
    </w:r>
    <w:r>
      <w:t>org.au</w:t>
    </w:r>
    <w:r w:rsidR="006F3466">
      <w:t xml:space="preserve"> </w:t>
    </w:r>
    <w:r>
      <w:t xml:space="preserve">| </w:t>
    </w:r>
    <w:r w:rsidRPr="0002585F">
      <w:rPr>
        <w:rFonts w:ascii="Calibri" w:hAnsi="Calibri" w:cs="Calibri"/>
        <w:lang w:val="en-US"/>
      </w:rPr>
      <w:t>Unit 1, 454 Roberts Road, Subiaco, WA 6008</w:t>
    </w:r>
    <w:r>
      <w:rPr>
        <w:rFonts w:ascii="Calibri" w:hAnsi="Calibri" w:cs="Calibri"/>
        <w:lang w:val="en-US"/>
      </w:rPr>
      <w:t xml:space="preserve"> | </w:t>
    </w:r>
    <w:r w:rsidRPr="0002585F">
      <w:t>1800 264 268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BA6BA" w14:textId="77777777" w:rsidR="004950BE" w:rsidRDefault="004950BE" w:rsidP="000A41A7">
      <w:r>
        <w:separator/>
      </w:r>
    </w:p>
  </w:footnote>
  <w:footnote w:type="continuationSeparator" w:id="0">
    <w:p w14:paraId="2C562645" w14:textId="77777777" w:rsidR="004950BE" w:rsidRDefault="004950BE" w:rsidP="000A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FF5BF" w14:textId="77777777" w:rsidR="0029007A" w:rsidRDefault="0029007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7E888B7" wp14:editId="5ED1B776">
          <wp:simplePos x="0" y="0"/>
          <wp:positionH relativeFrom="margin">
            <wp:posOffset>4046220</wp:posOffset>
          </wp:positionH>
          <wp:positionV relativeFrom="margin">
            <wp:posOffset>-422910</wp:posOffset>
          </wp:positionV>
          <wp:extent cx="1965960" cy="741045"/>
          <wp:effectExtent l="0" t="0" r="0" b="1905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orus Logo black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1865" w14:textId="77777777" w:rsidR="00560328" w:rsidRDefault="005603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9EBF1" wp14:editId="328D40A9">
          <wp:simplePos x="0" y="0"/>
          <wp:positionH relativeFrom="margin">
            <wp:posOffset>3713312</wp:posOffset>
          </wp:positionH>
          <wp:positionV relativeFrom="margin">
            <wp:posOffset>-417830</wp:posOffset>
          </wp:positionV>
          <wp:extent cx="2575560" cy="97155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orus Logo black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56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4EB"/>
    <w:multiLevelType w:val="hybridMultilevel"/>
    <w:tmpl w:val="3FB09D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494"/>
    <w:multiLevelType w:val="hybridMultilevel"/>
    <w:tmpl w:val="561E29A6"/>
    <w:styleLink w:val="ImportedStyle29"/>
    <w:lvl w:ilvl="0" w:tplc="3CD2CB40">
      <w:start w:val="1"/>
      <w:numFmt w:val="bullet"/>
      <w:lvlText w:val="▪"/>
      <w:lvlJc w:val="left"/>
      <w:pPr>
        <w:ind w:left="792" w:hanging="43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2A175E">
      <w:start w:val="1"/>
      <w:numFmt w:val="bullet"/>
      <w:lvlText w:val="o"/>
      <w:lvlJc w:val="left"/>
      <w:pPr>
        <w:tabs>
          <w:tab w:val="left" w:pos="792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8E44D0">
      <w:start w:val="1"/>
      <w:numFmt w:val="bullet"/>
      <w:lvlText w:val="▪"/>
      <w:lvlJc w:val="left"/>
      <w:pPr>
        <w:tabs>
          <w:tab w:val="left" w:pos="792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A9190">
      <w:start w:val="1"/>
      <w:numFmt w:val="bullet"/>
      <w:lvlText w:val="•"/>
      <w:lvlJc w:val="left"/>
      <w:pPr>
        <w:tabs>
          <w:tab w:val="left" w:pos="792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C6A04">
      <w:start w:val="1"/>
      <w:numFmt w:val="bullet"/>
      <w:lvlText w:val="o"/>
      <w:lvlJc w:val="left"/>
      <w:pPr>
        <w:tabs>
          <w:tab w:val="left" w:pos="792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462190">
      <w:start w:val="1"/>
      <w:numFmt w:val="bullet"/>
      <w:lvlText w:val="▪"/>
      <w:lvlJc w:val="left"/>
      <w:pPr>
        <w:tabs>
          <w:tab w:val="left" w:pos="792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7C5EC4">
      <w:start w:val="1"/>
      <w:numFmt w:val="bullet"/>
      <w:lvlText w:val="•"/>
      <w:lvlJc w:val="left"/>
      <w:pPr>
        <w:tabs>
          <w:tab w:val="left" w:pos="792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B458C0">
      <w:start w:val="1"/>
      <w:numFmt w:val="bullet"/>
      <w:lvlText w:val="o"/>
      <w:lvlJc w:val="left"/>
      <w:pPr>
        <w:tabs>
          <w:tab w:val="left" w:pos="792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58EBEA">
      <w:start w:val="1"/>
      <w:numFmt w:val="bullet"/>
      <w:lvlText w:val="▪"/>
      <w:lvlJc w:val="left"/>
      <w:pPr>
        <w:tabs>
          <w:tab w:val="left" w:pos="792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431E5"/>
    <w:multiLevelType w:val="hybridMultilevel"/>
    <w:tmpl w:val="BAA4C9A6"/>
    <w:lvl w:ilvl="0" w:tplc="D52214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533"/>
    <w:multiLevelType w:val="hybridMultilevel"/>
    <w:tmpl w:val="9C9A6D16"/>
    <w:numStyleLink w:val="ImportedStyle26"/>
  </w:abstractNum>
  <w:abstractNum w:abstractNumId="4" w15:restartNumberingAfterBreak="0">
    <w:nsid w:val="11D724CF"/>
    <w:multiLevelType w:val="hybridMultilevel"/>
    <w:tmpl w:val="9C9A6D16"/>
    <w:styleLink w:val="ImportedStyle26"/>
    <w:lvl w:ilvl="0" w:tplc="4328B958">
      <w:start w:val="1"/>
      <w:numFmt w:val="bullet"/>
      <w:lvlText w:val="▪"/>
      <w:lvlJc w:val="left"/>
      <w:pPr>
        <w:tabs>
          <w:tab w:val="left" w:pos="720"/>
        </w:tabs>
        <w:ind w:left="432" w:hanging="43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FE3EBA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2DB16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4F78">
      <w:start w:val="1"/>
      <w:numFmt w:val="bullet"/>
      <w:lvlText w:val="•"/>
      <w:lvlJc w:val="left"/>
      <w:pPr>
        <w:tabs>
          <w:tab w:val="left" w:pos="432"/>
          <w:tab w:val="left" w:pos="720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22B764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D26D3C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9EEFAC">
      <w:start w:val="1"/>
      <w:numFmt w:val="bullet"/>
      <w:lvlText w:val="•"/>
      <w:lvlJc w:val="left"/>
      <w:pPr>
        <w:tabs>
          <w:tab w:val="left" w:pos="432"/>
          <w:tab w:val="left" w:pos="720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E60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4ABC2C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E903E9"/>
    <w:multiLevelType w:val="hybridMultilevel"/>
    <w:tmpl w:val="17489BF8"/>
    <w:numStyleLink w:val="ImportedStyle8"/>
  </w:abstractNum>
  <w:abstractNum w:abstractNumId="6" w15:restartNumberingAfterBreak="0">
    <w:nsid w:val="287677F6"/>
    <w:multiLevelType w:val="hybridMultilevel"/>
    <w:tmpl w:val="AA10AFA8"/>
    <w:numStyleLink w:val="ImportedStyle28"/>
  </w:abstractNum>
  <w:abstractNum w:abstractNumId="7" w15:restartNumberingAfterBreak="0">
    <w:nsid w:val="2F811BF8"/>
    <w:multiLevelType w:val="hybridMultilevel"/>
    <w:tmpl w:val="70365106"/>
    <w:styleLink w:val="ImportedStyle6"/>
    <w:lvl w:ilvl="0" w:tplc="D42639D0">
      <w:start w:val="1"/>
      <w:numFmt w:val="bullet"/>
      <w:lvlText w:val="▪"/>
      <w:lvlJc w:val="left"/>
      <w:pPr>
        <w:tabs>
          <w:tab w:val="left" w:pos="375"/>
        </w:tabs>
        <w:ind w:left="31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AAFCC4">
      <w:start w:val="1"/>
      <w:numFmt w:val="bullet"/>
      <w:lvlText w:val="o"/>
      <w:lvlJc w:val="left"/>
      <w:pPr>
        <w:tabs>
          <w:tab w:val="left" w:pos="375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C4EB60">
      <w:start w:val="1"/>
      <w:numFmt w:val="bullet"/>
      <w:lvlText w:val="▪"/>
      <w:lvlJc w:val="left"/>
      <w:pPr>
        <w:tabs>
          <w:tab w:val="left" w:pos="375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0A0B02">
      <w:start w:val="1"/>
      <w:numFmt w:val="bullet"/>
      <w:lvlText w:val="•"/>
      <w:lvlJc w:val="left"/>
      <w:pPr>
        <w:tabs>
          <w:tab w:val="left" w:pos="375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E4310E">
      <w:start w:val="1"/>
      <w:numFmt w:val="bullet"/>
      <w:lvlText w:val="o"/>
      <w:lvlJc w:val="left"/>
      <w:pPr>
        <w:tabs>
          <w:tab w:val="left" w:pos="375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728378">
      <w:start w:val="1"/>
      <w:numFmt w:val="bullet"/>
      <w:lvlText w:val="▪"/>
      <w:lvlJc w:val="left"/>
      <w:pPr>
        <w:tabs>
          <w:tab w:val="left" w:pos="375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941832">
      <w:start w:val="1"/>
      <w:numFmt w:val="bullet"/>
      <w:lvlText w:val="•"/>
      <w:lvlJc w:val="left"/>
      <w:pPr>
        <w:tabs>
          <w:tab w:val="left" w:pos="375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063F8">
      <w:start w:val="1"/>
      <w:numFmt w:val="bullet"/>
      <w:lvlText w:val="o"/>
      <w:lvlJc w:val="left"/>
      <w:pPr>
        <w:tabs>
          <w:tab w:val="left" w:pos="375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E28DDC">
      <w:start w:val="1"/>
      <w:numFmt w:val="bullet"/>
      <w:lvlText w:val="▪"/>
      <w:lvlJc w:val="left"/>
      <w:pPr>
        <w:tabs>
          <w:tab w:val="left" w:pos="375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1D45C9F"/>
    <w:multiLevelType w:val="hybridMultilevel"/>
    <w:tmpl w:val="0D9C6BE6"/>
    <w:styleLink w:val="ImportedStyle14"/>
    <w:lvl w:ilvl="0" w:tplc="AEDCB186">
      <w:start w:val="1"/>
      <w:numFmt w:val="bullet"/>
      <w:lvlText w:val="▪"/>
      <w:lvlJc w:val="left"/>
      <w:pPr>
        <w:tabs>
          <w:tab w:val="left" w:pos="361"/>
        </w:tabs>
        <w:ind w:left="301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A51A2">
      <w:start w:val="1"/>
      <w:numFmt w:val="bullet"/>
      <w:lvlText w:val="o"/>
      <w:lvlJc w:val="left"/>
      <w:pPr>
        <w:tabs>
          <w:tab w:val="left" w:pos="361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2277C">
      <w:start w:val="1"/>
      <w:numFmt w:val="bullet"/>
      <w:lvlText w:val="▪"/>
      <w:lvlJc w:val="left"/>
      <w:pPr>
        <w:tabs>
          <w:tab w:val="left" w:pos="361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88076">
      <w:start w:val="1"/>
      <w:numFmt w:val="bullet"/>
      <w:lvlText w:val="•"/>
      <w:lvlJc w:val="left"/>
      <w:pPr>
        <w:tabs>
          <w:tab w:val="left" w:pos="361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497D8">
      <w:start w:val="1"/>
      <w:numFmt w:val="bullet"/>
      <w:lvlText w:val="o"/>
      <w:lvlJc w:val="left"/>
      <w:pPr>
        <w:tabs>
          <w:tab w:val="left" w:pos="361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200DD4">
      <w:start w:val="1"/>
      <w:numFmt w:val="bullet"/>
      <w:lvlText w:val="▪"/>
      <w:lvlJc w:val="left"/>
      <w:pPr>
        <w:tabs>
          <w:tab w:val="left" w:pos="361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E61508">
      <w:start w:val="1"/>
      <w:numFmt w:val="bullet"/>
      <w:lvlText w:val="•"/>
      <w:lvlJc w:val="left"/>
      <w:pPr>
        <w:tabs>
          <w:tab w:val="left" w:pos="361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EEB3B2">
      <w:start w:val="1"/>
      <w:numFmt w:val="bullet"/>
      <w:lvlText w:val="o"/>
      <w:lvlJc w:val="left"/>
      <w:pPr>
        <w:tabs>
          <w:tab w:val="left" w:pos="361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387B4C">
      <w:start w:val="1"/>
      <w:numFmt w:val="bullet"/>
      <w:lvlText w:val="▪"/>
      <w:lvlJc w:val="left"/>
      <w:pPr>
        <w:tabs>
          <w:tab w:val="left" w:pos="361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2078F3"/>
    <w:multiLevelType w:val="hybridMultilevel"/>
    <w:tmpl w:val="561E29A6"/>
    <w:numStyleLink w:val="ImportedStyle29"/>
  </w:abstractNum>
  <w:abstractNum w:abstractNumId="10" w15:restartNumberingAfterBreak="0">
    <w:nsid w:val="4046047E"/>
    <w:multiLevelType w:val="hybridMultilevel"/>
    <w:tmpl w:val="1A0A7782"/>
    <w:numStyleLink w:val="ImportedStyle15"/>
  </w:abstractNum>
  <w:abstractNum w:abstractNumId="11" w15:restartNumberingAfterBreak="0">
    <w:nsid w:val="40861063"/>
    <w:multiLevelType w:val="hybridMultilevel"/>
    <w:tmpl w:val="70365106"/>
    <w:numStyleLink w:val="ImportedStyle6"/>
  </w:abstractNum>
  <w:abstractNum w:abstractNumId="12" w15:restartNumberingAfterBreak="0">
    <w:nsid w:val="42282E4F"/>
    <w:multiLevelType w:val="hybridMultilevel"/>
    <w:tmpl w:val="AA10AFA8"/>
    <w:styleLink w:val="ImportedStyle28"/>
    <w:lvl w:ilvl="0" w:tplc="6266464A">
      <w:start w:val="1"/>
      <w:numFmt w:val="bullet"/>
      <w:lvlText w:val="▪"/>
      <w:lvlJc w:val="left"/>
      <w:pPr>
        <w:ind w:left="792" w:hanging="43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2F2F6">
      <w:start w:val="1"/>
      <w:numFmt w:val="bullet"/>
      <w:lvlText w:val="o"/>
      <w:lvlJc w:val="left"/>
      <w:pPr>
        <w:tabs>
          <w:tab w:val="left" w:pos="792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34438E">
      <w:start w:val="1"/>
      <w:numFmt w:val="bullet"/>
      <w:lvlText w:val="▪"/>
      <w:lvlJc w:val="left"/>
      <w:pPr>
        <w:tabs>
          <w:tab w:val="left" w:pos="792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360FF8">
      <w:start w:val="1"/>
      <w:numFmt w:val="bullet"/>
      <w:lvlText w:val="•"/>
      <w:lvlJc w:val="left"/>
      <w:pPr>
        <w:tabs>
          <w:tab w:val="left" w:pos="792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2A856A">
      <w:start w:val="1"/>
      <w:numFmt w:val="bullet"/>
      <w:lvlText w:val="o"/>
      <w:lvlJc w:val="left"/>
      <w:pPr>
        <w:tabs>
          <w:tab w:val="left" w:pos="792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6205E">
      <w:start w:val="1"/>
      <w:numFmt w:val="bullet"/>
      <w:lvlText w:val="▪"/>
      <w:lvlJc w:val="left"/>
      <w:pPr>
        <w:tabs>
          <w:tab w:val="left" w:pos="792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AA420C">
      <w:start w:val="1"/>
      <w:numFmt w:val="bullet"/>
      <w:lvlText w:val="•"/>
      <w:lvlJc w:val="left"/>
      <w:pPr>
        <w:tabs>
          <w:tab w:val="left" w:pos="792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BA73A0">
      <w:start w:val="1"/>
      <w:numFmt w:val="bullet"/>
      <w:lvlText w:val="o"/>
      <w:lvlJc w:val="left"/>
      <w:pPr>
        <w:tabs>
          <w:tab w:val="left" w:pos="792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D6009A">
      <w:start w:val="1"/>
      <w:numFmt w:val="bullet"/>
      <w:lvlText w:val="▪"/>
      <w:lvlJc w:val="left"/>
      <w:pPr>
        <w:tabs>
          <w:tab w:val="left" w:pos="792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C594817"/>
    <w:multiLevelType w:val="hybridMultilevel"/>
    <w:tmpl w:val="B8D66BAA"/>
    <w:numStyleLink w:val="ImportedStyle24"/>
  </w:abstractNum>
  <w:abstractNum w:abstractNumId="14" w15:restartNumberingAfterBreak="0">
    <w:nsid w:val="4D963989"/>
    <w:multiLevelType w:val="hybridMultilevel"/>
    <w:tmpl w:val="1A0A7782"/>
    <w:styleLink w:val="ImportedStyle15"/>
    <w:lvl w:ilvl="0" w:tplc="24F2E08E">
      <w:start w:val="1"/>
      <w:numFmt w:val="bullet"/>
      <w:lvlText w:val="▪"/>
      <w:lvlJc w:val="left"/>
      <w:pPr>
        <w:tabs>
          <w:tab w:val="left" w:pos="361"/>
        </w:tabs>
        <w:ind w:left="300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4E67B2">
      <w:start w:val="1"/>
      <w:numFmt w:val="bullet"/>
      <w:lvlText w:val="o"/>
      <w:lvlJc w:val="left"/>
      <w:pPr>
        <w:tabs>
          <w:tab w:val="left" w:pos="361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4C540">
      <w:start w:val="1"/>
      <w:numFmt w:val="bullet"/>
      <w:lvlText w:val="▪"/>
      <w:lvlJc w:val="left"/>
      <w:pPr>
        <w:tabs>
          <w:tab w:val="left" w:pos="361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C85C66">
      <w:start w:val="1"/>
      <w:numFmt w:val="bullet"/>
      <w:lvlText w:val="•"/>
      <w:lvlJc w:val="left"/>
      <w:pPr>
        <w:tabs>
          <w:tab w:val="left" w:pos="361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6EAB6A">
      <w:start w:val="1"/>
      <w:numFmt w:val="bullet"/>
      <w:lvlText w:val="o"/>
      <w:lvlJc w:val="left"/>
      <w:pPr>
        <w:tabs>
          <w:tab w:val="left" w:pos="361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A277D2">
      <w:start w:val="1"/>
      <w:numFmt w:val="bullet"/>
      <w:lvlText w:val="▪"/>
      <w:lvlJc w:val="left"/>
      <w:pPr>
        <w:tabs>
          <w:tab w:val="left" w:pos="361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5AED16">
      <w:start w:val="1"/>
      <w:numFmt w:val="bullet"/>
      <w:lvlText w:val="•"/>
      <w:lvlJc w:val="left"/>
      <w:pPr>
        <w:tabs>
          <w:tab w:val="left" w:pos="361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3A4608">
      <w:start w:val="1"/>
      <w:numFmt w:val="bullet"/>
      <w:lvlText w:val="o"/>
      <w:lvlJc w:val="left"/>
      <w:pPr>
        <w:tabs>
          <w:tab w:val="left" w:pos="361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589B4C">
      <w:start w:val="1"/>
      <w:numFmt w:val="bullet"/>
      <w:lvlText w:val="▪"/>
      <w:lvlJc w:val="left"/>
      <w:pPr>
        <w:tabs>
          <w:tab w:val="left" w:pos="361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57A6C91"/>
    <w:multiLevelType w:val="hybridMultilevel"/>
    <w:tmpl w:val="0D9C6BE6"/>
    <w:numStyleLink w:val="ImportedStyle14"/>
  </w:abstractNum>
  <w:abstractNum w:abstractNumId="16" w15:restartNumberingAfterBreak="0">
    <w:nsid w:val="5F5F1486"/>
    <w:multiLevelType w:val="hybridMultilevel"/>
    <w:tmpl w:val="17489BF8"/>
    <w:styleLink w:val="ImportedStyle8"/>
    <w:lvl w:ilvl="0" w:tplc="02CCB6FC">
      <w:start w:val="1"/>
      <w:numFmt w:val="bullet"/>
      <w:lvlText w:val="▪"/>
      <w:lvlJc w:val="left"/>
      <w:pPr>
        <w:tabs>
          <w:tab w:val="left" w:pos="375"/>
        </w:tabs>
        <w:ind w:left="31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2E2252">
      <w:start w:val="1"/>
      <w:numFmt w:val="bullet"/>
      <w:lvlText w:val="o"/>
      <w:lvlJc w:val="left"/>
      <w:pPr>
        <w:tabs>
          <w:tab w:val="left" w:pos="375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6AC4EA">
      <w:start w:val="1"/>
      <w:numFmt w:val="bullet"/>
      <w:lvlText w:val="▪"/>
      <w:lvlJc w:val="left"/>
      <w:pPr>
        <w:tabs>
          <w:tab w:val="left" w:pos="375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6C8D7C">
      <w:start w:val="1"/>
      <w:numFmt w:val="bullet"/>
      <w:lvlText w:val="•"/>
      <w:lvlJc w:val="left"/>
      <w:pPr>
        <w:tabs>
          <w:tab w:val="left" w:pos="375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ABFCE">
      <w:start w:val="1"/>
      <w:numFmt w:val="bullet"/>
      <w:lvlText w:val="o"/>
      <w:lvlJc w:val="left"/>
      <w:pPr>
        <w:tabs>
          <w:tab w:val="left" w:pos="375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D1EC">
      <w:start w:val="1"/>
      <w:numFmt w:val="bullet"/>
      <w:lvlText w:val="▪"/>
      <w:lvlJc w:val="left"/>
      <w:pPr>
        <w:tabs>
          <w:tab w:val="left" w:pos="375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AD2EA">
      <w:start w:val="1"/>
      <w:numFmt w:val="bullet"/>
      <w:lvlText w:val="•"/>
      <w:lvlJc w:val="left"/>
      <w:pPr>
        <w:tabs>
          <w:tab w:val="left" w:pos="375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F6E6DA">
      <w:start w:val="1"/>
      <w:numFmt w:val="bullet"/>
      <w:lvlText w:val="o"/>
      <w:lvlJc w:val="left"/>
      <w:pPr>
        <w:tabs>
          <w:tab w:val="left" w:pos="375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02E144">
      <w:start w:val="1"/>
      <w:numFmt w:val="bullet"/>
      <w:lvlText w:val="▪"/>
      <w:lvlJc w:val="left"/>
      <w:pPr>
        <w:tabs>
          <w:tab w:val="left" w:pos="375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7FE5BBC"/>
    <w:multiLevelType w:val="hybridMultilevel"/>
    <w:tmpl w:val="049647B6"/>
    <w:numStyleLink w:val="ImportedStyle7"/>
  </w:abstractNum>
  <w:abstractNum w:abstractNumId="18" w15:restartNumberingAfterBreak="0">
    <w:nsid w:val="6B184853"/>
    <w:multiLevelType w:val="hybridMultilevel"/>
    <w:tmpl w:val="B8D66BAA"/>
    <w:styleLink w:val="ImportedStyle24"/>
    <w:lvl w:ilvl="0" w:tplc="AFE450C4">
      <w:start w:val="1"/>
      <w:numFmt w:val="bullet"/>
      <w:lvlText w:val="▪"/>
      <w:lvlJc w:val="left"/>
      <w:pPr>
        <w:tabs>
          <w:tab w:val="left" w:pos="720"/>
        </w:tabs>
        <w:ind w:left="432" w:hanging="432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72908C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F6B660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D470BA">
      <w:start w:val="1"/>
      <w:numFmt w:val="bullet"/>
      <w:lvlText w:val="•"/>
      <w:lvlJc w:val="left"/>
      <w:pPr>
        <w:tabs>
          <w:tab w:val="left" w:pos="432"/>
          <w:tab w:val="left" w:pos="720"/>
        </w:tabs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AC96B0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44A07C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AC0F1E">
      <w:start w:val="1"/>
      <w:numFmt w:val="bullet"/>
      <w:lvlText w:val="•"/>
      <w:lvlJc w:val="left"/>
      <w:pPr>
        <w:tabs>
          <w:tab w:val="left" w:pos="432"/>
          <w:tab w:val="left" w:pos="720"/>
        </w:tabs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EC1AE4">
      <w:start w:val="1"/>
      <w:numFmt w:val="bullet"/>
      <w:lvlText w:val="o"/>
      <w:lvlJc w:val="left"/>
      <w:pPr>
        <w:tabs>
          <w:tab w:val="left" w:pos="432"/>
          <w:tab w:val="left" w:pos="720"/>
        </w:tabs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6A658C">
      <w:start w:val="1"/>
      <w:numFmt w:val="bullet"/>
      <w:lvlText w:val="▪"/>
      <w:lvlJc w:val="left"/>
      <w:pPr>
        <w:tabs>
          <w:tab w:val="left" w:pos="432"/>
          <w:tab w:val="left" w:pos="720"/>
        </w:tabs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F416DFB"/>
    <w:multiLevelType w:val="hybridMultilevel"/>
    <w:tmpl w:val="2B3E70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FD5322"/>
    <w:multiLevelType w:val="hybridMultilevel"/>
    <w:tmpl w:val="049647B6"/>
    <w:styleLink w:val="ImportedStyle7"/>
    <w:lvl w:ilvl="0" w:tplc="6A687BB4">
      <w:start w:val="1"/>
      <w:numFmt w:val="bullet"/>
      <w:lvlText w:val="▪"/>
      <w:lvlJc w:val="left"/>
      <w:pPr>
        <w:ind w:left="315" w:hanging="30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4D262">
      <w:start w:val="1"/>
      <w:numFmt w:val="bullet"/>
      <w:lvlText w:val="o"/>
      <w:lvlJc w:val="left"/>
      <w:pPr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0A492">
      <w:start w:val="1"/>
      <w:numFmt w:val="bullet"/>
      <w:lvlText w:val="▪"/>
      <w:lvlJc w:val="left"/>
      <w:pPr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54BA">
      <w:start w:val="1"/>
      <w:numFmt w:val="bullet"/>
      <w:lvlText w:val="•"/>
      <w:lvlJc w:val="left"/>
      <w:pPr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AA0C78">
      <w:start w:val="1"/>
      <w:numFmt w:val="bullet"/>
      <w:lvlText w:val="o"/>
      <w:lvlJc w:val="left"/>
      <w:pPr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47448">
      <w:start w:val="1"/>
      <w:numFmt w:val="bullet"/>
      <w:lvlText w:val="▪"/>
      <w:lvlJc w:val="left"/>
      <w:pPr>
        <w:ind w:left="43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72EEF8">
      <w:start w:val="1"/>
      <w:numFmt w:val="bullet"/>
      <w:lvlText w:val="•"/>
      <w:lvlJc w:val="left"/>
      <w:pPr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2F4D8">
      <w:start w:val="1"/>
      <w:numFmt w:val="bullet"/>
      <w:lvlText w:val="o"/>
      <w:lvlJc w:val="left"/>
      <w:pPr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0863AC">
      <w:start w:val="1"/>
      <w:numFmt w:val="bullet"/>
      <w:lvlText w:val="▪"/>
      <w:lvlJc w:val="left"/>
      <w:pPr>
        <w:ind w:left="64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3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20"/>
  </w:num>
  <w:num w:numId="10">
    <w:abstractNumId w:val="17"/>
  </w:num>
  <w:num w:numId="11">
    <w:abstractNumId w:val="16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10"/>
  </w:num>
  <w:num w:numId="17">
    <w:abstractNumId w:val="15"/>
    <w:lvlOverride w:ilvl="0">
      <w:lvl w:ilvl="0" w:tplc="08EED2D6">
        <w:start w:val="1"/>
        <w:numFmt w:val="bullet"/>
        <w:lvlText w:val="▪"/>
        <w:lvlJc w:val="left"/>
        <w:pPr>
          <w:tabs>
            <w:tab w:val="left" w:pos="361"/>
          </w:tabs>
          <w:ind w:left="301" w:hanging="30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764412">
        <w:start w:val="1"/>
        <w:numFmt w:val="bullet"/>
        <w:lvlText w:val="o"/>
        <w:lvlJc w:val="left"/>
        <w:pPr>
          <w:tabs>
            <w:tab w:val="left" w:pos="361"/>
          </w:tabs>
          <w:ind w:left="14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024208">
        <w:start w:val="1"/>
        <w:numFmt w:val="bullet"/>
        <w:lvlText w:val="▪"/>
        <w:lvlJc w:val="left"/>
        <w:pPr>
          <w:tabs>
            <w:tab w:val="left" w:pos="361"/>
          </w:tabs>
          <w:ind w:left="21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E67F8">
        <w:start w:val="1"/>
        <w:numFmt w:val="bullet"/>
        <w:lvlText w:val="•"/>
        <w:lvlJc w:val="left"/>
        <w:pPr>
          <w:tabs>
            <w:tab w:val="left" w:pos="361"/>
          </w:tabs>
          <w:ind w:left="28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CC9BE0">
        <w:start w:val="1"/>
        <w:numFmt w:val="bullet"/>
        <w:lvlText w:val="o"/>
        <w:lvlJc w:val="left"/>
        <w:pPr>
          <w:tabs>
            <w:tab w:val="left" w:pos="361"/>
          </w:tabs>
          <w:ind w:left="36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F82DA2">
        <w:start w:val="1"/>
        <w:numFmt w:val="bullet"/>
        <w:lvlText w:val="▪"/>
        <w:lvlJc w:val="left"/>
        <w:pPr>
          <w:tabs>
            <w:tab w:val="left" w:pos="361"/>
          </w:tabs>
          <w:ind w:left="43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545A72">
        <w:start w:val="1"/>
        <w:numFmt w:val="bullet"/>
        <w:lvlText w:val="•"/>
        <w:lvlJc w:val="left"/>
        <w:pPr>
          <w:tabs>
            <w:tab w:val="left" w:pos="361"/>
          </w:tabs>
          <w:ind w:left="50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682216">
        <w:start w:val="1"/>
        <w:numFmt w:val="bullet"/>
        <w:lvlText w:val="o"/>
        <w:lvlJc w:val="left"/>
        <w:pPr>
          <w:tabs>
            <w:tab w:val="left" w:pos="361"/>
          </w:tabs>
          <w:ind w:left="57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409042">
        <w:start w:val="1"/>
        <w:numFmt w:val="bullet"/>
        <w:lvlText w:val="▪"/>
        <w:lvlJc w:val="left"/>
        <w:pPr>
          <w:tabs>
            <w:tab w:val="left" w:pos="361"/>
          </w:tabs>
          <w:ind w:left="64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5"/>
    <w:lvlOverride w:ilvl="0">
      <w:lvl w:ilvl="0" w:tplc="08EED2D6">
        <w:start w:val="1"/>
        <w:numFmt w:val="bullet"/>
        <w:lvlText w:val="▪"/>
        <w:lvlJc w:val="left"/>
        <w:pPr>
          <w:tabs>
            <w:tab w:val="num" w:pos="301"/>
            <w:tab w:val="left" w:pos="2160"/>
          </w:tabs>
          <w:ind w:left="3901" w:hanging="390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764412">
        <w:start w:val="1"/>
        <w:numFmt w:val="bullet"/>
        <w:lvlText w:val="o"/>
        <w:lvlJc w:val="left"/>
        <w:pPr>
          <w:tabs>
            <w:tab w:val="num" w:pos="1440"/>
            <w:tab w:val="left" w:pos="2160"/>
          </w:tabs>
          <w:ind w:left="504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024208">
        <w:start w:val="1"/>
        <w:numFmt w:val="bullet"/>
        <w:lvlText w:val="▪"/>
        <w:lvlJc w:val="left"/>
        <w:pPr>
          <w:tabs>
            <w:tab w:val="num" w:pos="2160"/>
          </w:tabs>
          <w:ind w:left="576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6E67F8">
        <w:start w:val="1"/>
        <w:numFmt w:val="bullet"/>
        <w:lvlText w:val="•"/>
        <w:lvlJc w:val="left"/>
        <w:pPr>
          <w:tabs>
            <w:tab w:val="left" w:pos="2160"/>
            <w:tab w:val="num" w:pos="2880"/>
          </w:tabs>
          <w:ind w:left="648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CC9BE0">
        <w:start w:val="1"/>
        <w:numFmt w:val="bullet"/>
        <w:lvlText w:val="o"/>
        <w:lvlJc w:val="left"/>
        <w:pPr>
          <w:tabs>
            <w:tab w:val="left" w:pos="2160"/>
            <w:tab w:val="num" w:pos="3600"/>
          </w:tabs>
          <w:ind w:left="720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F82DA2">
        <w:start w:val="1"/>
        <w:numFmt w:val="bullet"/>
        <w:lvlText w:val="▪"/>
        <w:lvlJc w:val="left"/>
        <w:pPr>
          <w:tabs>
            <w:tab w:val="left" w:pos="2160"/>
            <w:tab w:val="num" w:pos="4320"/>
          </w:tabs>
          <w:ind w:left="792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545A72">
        <w:start w:val="1"/>
        <w:numFmt w:val="bullet"/>
        <w:lvlText w:val="•"/>
        <w:lvlJc w:val="left"/>
        <w:pPr>
          <w:tabs>
            <w:tab w:val="left" w:pos="2160"/>
            <w:tab w:val="num" w:pos="5040"/>
          </w:tabs>
          <w:ind w:left="864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682216">
        <w:start w:val="1"/>
        <w:numFmt w:val="bullet"/>
        <w:lvlText w:val="o"/>
        <w:lvlJc w:val="left"/>
        <w:pPr>
          <w:tabs>
            <w:tab w:val="left" w:pos="2160"/>
            <w:tab w:val="num" w:pos="5760"/>
          </w:tabs>
          <w:ind w:left="936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409042">
        <w:start w:val="1"/>
        <w:numFmt w:val="bullet"/>
        <w:lvlText w:val="▪"/>
        <w:lvlJc w:val="left"/>
        <w:pPr>
          <w:tabs>
            <w:tab w:val="left" w:pos="2160"/>
            <w:tab w:val="num" w:pos="6480"/>
          </w:tabs>
          <w:ind w:left="10080" w:hanging="39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2"/>
  </w:num>
  <w:num w:numId="20">
    <w:abstractNumId w:val="6"/>
  </w:num>
  <w:num w:numId="21">
    <w:abstractNumId w:val="1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CC"/>
    <w:rsid w:val="0002585F"/>
    <w:rsid w:val="0008440A"/>
    <w:rsid w:val="000929D3"/>
    <w:rsid w:val="000A41A7"/>
    <w:rsid w:val="000D2BE3"/>
    <w:rsid w:val="00152E0B"/>
    <w:rsid w:val="001B2D44"/>
    <w:rsid w:val="00276BA8"/>
    <w:rsid w:val="0029007A"/>
    <w:rsid w:val="00340CAA"/>
    <w:rsid w:val="0036469A"/>
    <w:rsid w:val="00385A35"/>
    <w:rsid w:val="00480AD7"/>
    <w:rsid w:val="004950BE"/>
    <w:rsid w:val="0051632E"/>
    <w:rsid w:val="00560328"/>
    <w:rsid w:val="005D323C"/>
    <w:rsid w:val="005E7BEF"/>
    <w:rsid w:val="00600F6A"/>
    <w:rsid w:val="006639A4"/>
    <w:rsid w:val="00665592"/>
    <w:rsid w:val="006728F3"/>
    <w:rsid w:val="006F3466"/>
    <w:rsid w:val="007C7E19"/>
    <w:rsid w:val="007E54D8"/>
    <w:rsid w:val="008030E0"/>
    <w:rsid w:val="008508A2"/>
    <w:rsid w:val="008979EC"/>
    <w:rsid w:val="008C0649"/>
    <w:rsid w:val="008E500B"/>
    <w:rsid w:val="00913444"/>
    <w:rsid w:val="009F798E"/>
    <w:rsid w:val="00A04052"/>
    <w:rsid w:val="00A17A23"/>
    <w:rsid w:val="00AB2297"/>
    <w:rsid w:val="00AE62CC"/>
    <w:rsid w:val="00B068C7"/>
    <w:rsid w:val="00B15DED"/>
    <w:rsid w:val="00BB54D5"/>
    <w:rsid w:val="00BF6B4B"/>
    <w:rsid w:val="00C1238B"/>
    <w:rsid w:val="00C866ED"/>
    <w:rsid w:val="00C94F1D"/>
    <w:rsid w:val="00C957F0"/>
    <w:rsid w:val="00CE158A"/>
    <w:rsid w:val="00DB09EF"/>
    <w:rsid w:val="00DD052E"/>
    <w:rsid w:val="00DF087E"/>
    <w:rsid w:val="00E30685"/>
    <w:rsid w:val="00E95D75"/>
    <w:rsid w:val="00EC79A1"/>
    <w:rsid w:val="00F508E4"/>
    <w:rsid w:val="00F902C3"/>
    <w:rsid w:val="00F96266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06ADA"/>
  <w15:chartTrackingRefBased/>
  <w15:docId w15:val="{FC437584-F701-43A4-914B-390756B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4D5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Heading4">
    <w:name w:val="heading 4"/>
    <w:next w:val="Body"/>
    <w:link w:val="Heading4Char"/>
    <w:rsid w:val="001B2D4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3"/>
    </w:pPr>
    <w:rPr>
      <w:rFonts w:ascii="Arial" w:eastAsia="Arial Unicode MS" w:hAnsi="Arial" w:cs="Arial Unicode MS"/>
      <w:b/>
      <w:bCs/>
      <w:i/>
      <w:iCs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A4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1B2D44"/>
    <w:rPr>
      <w:rFonts w:ascii="Arial" w:eastAsia="Arial Unicode MS" w:hAnsi="Arial" w:cs="Arial Unicode MS"/>
      <w:b/>
      <w:bCs/>
      <w:i/>
      <w:iCs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1B2D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"/>
    <w:rsid w:val="001B2D4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JobTitle">
    <w:name w:val="Job Title"/>
    <w:next w:val="Body"/>
    <w:rsid w:val="001B2D44"/>
    <w:pPr>
      <w:pBdr>
        <w:top w:val="nil"/>
        <w:left w:val="nil"/>
        <w:bottom w:val="nil"/>
        <w:right w:val="nil"/>
        <w:between w:val="nil"/>
        <w:bar w:val="nil"/>
      </w:pBdr>
      <w:spacing w:after="40" w:line="220" w:lineRule="atLeast"/>
    </w:pPr>
    <w:rPr>
      <w:rFonts w:ascii="Arial" w:eastAsia="Arial" w:hAnsi="Arial" w:cs="Arial"/>
      <w:b/>
      <w:bCs/>
      <w:color w:val="000000"/>
      <w:spacing w:val="-10"/>
      <w:sz w:val="20"/>
      <w:szCs w:val="20"/>
      <w:u w:color="000000"/>
      <w:bdr w:val="nil"/>
    </w:rPr>
  </w:style>
  <w:style w:type="numbering" w:customStyle="1" w:styleId="ImportedStyle24">
    <w:name w:val="Imported Style 24"/>
    <w:rsid w:val="001B2D44"/>
    <w:pPr>
      <w:numPr>
        <w:numId w:val="3"/>
      </w:numPr>
    </w:pPr>
  </w:style>
  <w:style w:type="numbering" w:customStyle="1" w:styleId="ImportedStyle26">
    <w:name w:val="Imported Style 26"/>
    <w:rsid w:val="001B2D44"/>
    <w:pPr>
      <w:numPr>
        <w:numId w:val="5"/>
      </w:numPr>
    </w:pPr>
  </w:style>
  <w:style w:type="paragraph" w:styleId="BodyText2">
    <w:name w:val="Body Text 2"/>
    <w:link w:val="BodyText2Char"/>
    <w:rsid w:val="001B2D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1B2D44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TableStyle2A">
    <w:name w:val="Table Style 2 A"/>
    <w:rsid w:val="001B2D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numbering" w:customStyle="1" w:styleId="ImportedStyle6">
    <w:name w:val="Imported Style 6"/>
    <w:rsid w:val="001B2D44"/>
    <w:pPr>
      <w:numPr>
        <w:numId w:val="7"/>
      </w:numPr>
    </w:pPr>
  </w:style>
  <w:style w:type="numbering" w:customStyle="1" w:styleId="ImportedStyle7">
    <w:name w:val="Imported Style 7"/>
    <w:rsid w:val="001B2D44"/>
    <w:pPr>
      <w:numPr>
        <w:numId w:val="9"/>
      </w:numPr>
    </w:pPr>
  </w:style>
  <w:style w:type="numbering" w:customStyle="1" w:styleId="ImportedStyle8">
    <w:name w:val="Imported Style 8"/>
    <w:rsid w:val="001B2D44"/>
    <w:pPr>
      <w:numPr>
        <w:numId w:val="11"/>
      </w:numPr>
    </w:pPr>
  </w:style>
  <w:style w:type="numbering" w:customStyle="1" w:styleId="ImportedStyle14">
    <w:name w:val="Imported Style 14"/>
    <w:rsid w:val="001B2D44"/>
    <w:pPr>
      <w:numPr>
        <w:numId w:val="13"/>
      </w:numPr>
    </w:pPr>
  </w:style>
  <w:style w:type="numbering" w:customStyle="1" w:styleId="ImportedStyle15">
    <w:name w:val="Imported Style 15"/>
    <w:rsid w:val="001B2D44"/>
    <w:pPr>
      <w:numPr>
        <w:numId w:val="15"/>
      </w:numPr>
    </w:pPr>
  </w:style>
  <w:style w:type="numbering" w:customStyle="1" w:styleId="ImportedStyle28">
    <w:name w:val="Imported Style 28"/>
    <w:rsid w:val="001B2D44"/>
    <w:pPr>
      <w:numPr>
        <w:numId w:val="19"/>
      </w:numPr>
    </w:pPr>
  </w:style>
  <w:style w:type="numbering" w:customStyle="1" w:styleId="ImportedStyle29">
    <w:name w:val="Imported Style 29"/>
    <w:rsid w:val="001B2D44"/>
    <w:pPr>
      <w:numPr>
        <w:numId w:val="21"/>
      </w:numPr>
    </w:pPr>
  </w:style>
  <w:style w:type="character" w:styleId="Hyperlink">
    <w:name w:val="Hyperlink"/>
    <w:basedOn w:val="DefaultParagraphFont"/>
    <w:uiPriority w:val="99"/>
    <w:unhideWhenUsed/>
    <w:rsid w:val="00A04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05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A41A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A41A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41A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41A7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E4"/>
    <w:rPr>
      <w:rFonts w:ascii="Segoe UI" w:hAnsi="Segoe UI" w:cs="Segoe UI"/>
      <w:sz w:val="18"/>
      <w:szCs w:val="1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F508E4"/>
    <w:pPr>
      <w:spacing w:after="12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08E4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D0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52E"/>
    <w:rPr>
      <w:rFonts w:ascii="Times New Roman" w:hAnsi="Times New Roman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52E"/>
    <w:rPr>
      <w:rFonts w:ascii="Times New Roman" w:hAnsi="Times New Roman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DD052E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A1C9-2BE2-4F24-A78E-39312C03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Hatton</dc:creator>
  <cp:keywords/>
  <dc:description/>
  <cp:lastModifiedBy>Dan Minchin</cp:lastModifiedBy>
  <cp:revision>3</cp:revision>
  <dcterms:created xsi:type="dcterms:W3CDTF">2020-04-06T03:28:00Z</dcterms:created>
  <dcterms:modified xsi:type="dcterms:W3CDTF">2020-04-09T00:52:00Z</dcterms:modified>
</cp:coreProperties>
</file>